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F3101" w14:textId="77777777" w:rsidR="0028580B" w:rsidRDefault="0028580B" w:rsidP="007D4344">
      <w:pPr>
        <w:jc w:val="center"/>
        <w:rPr>
          <w:b/>
          <w:sz w:val="32"/>
          <w:szCs w:val="32"/>
        </w:rPr>
      </w:pPr>
    </w:p>
    <w:p w14:paraId="2DE7BFCB" w14:textId="77777777" w:rsidR="00427613" w:rsidRPr="007D4344" w:rsidRDefault="0084395F" w:rsidP="007D43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E3935" w:rsidRPr="007D4344">
        <w:rPr>
          <w:b/>
          <w:sz w:val="32"/>
          <w:szCs w:val="32"/>
        </w:rPr>
        <w:t>ASSOCIATION DES MALADES DE LA CHIMIE</w:t>
      </w:r>
    </w:p>
    <w:p w14:paraId="2EB59837" w14:textId="77777777" w:rsidR="00EE3935" w:rsidRPr="007D4344" w:rsidRDefault="00EE3935" w:rsidP="007D4344">
      <w:pPr>
        <w:jc w:val="center"/>
        <w:rPr>
          <w:b/>
          <w:sz w:val="32"/>
          <w:szCs w:val="32"/>
        </w:rPr>
      </w:pPr>
      <w:r w:rsidRPr="007D4344">
        <w:rPr>
          <w:b/>
          <w:sz w:val="32"/>
          <w:szCs w:val="32"/>
        </w:rPr>
        <w:t>ASSEMBLEE GENERALE DU 26 AVRIL 2019</w:t>
      </w:r>
    </w:p>
    <w:p w14:paraId="079D406D" w14:textId="77777777" w:rsidR="00EE3935" w:rsidRDefault="00EE3935"/>
    <w:p w14:paraId="36BD478A" w14:textId="77777777" w:rsidR="00EE3935" w:rsidRDefault="00EE3935" w:rsidP="0061157C">
      <w:pPr>
        <w:jc w:val="both"/>
      </w:pPr>
      <w:r>
        <w:t>Personnes présentes :</w:t>
      </w:r>
    </w:p>
    <w:p w14:paraId="166E423A" w14:textId="77777777" w:rsidR="0061157C" w:rsidRDefault="00EE3935" w:rsidP="0061157C">
      <w:pPr>
        <w:jc w:val="both"/>
      </w:pPr>
      <w:r w:rsidRPr="007D4344">
        <w:rPr>
          <w:b/>
        </w:rPr>
        <w:t xml:space="preserve"> Maître Cédric de ROMANET</w:t>
      </w:r>
      <w:r>
        <w:t>, avocat</w:t>
      </w:r>
      <w:r w:rsidR="0061157C">
        <w:t xml:space="preserve">, </w:t>
      </w:r>
      <w:r w:rsidR="0061157C" w:rsidRPr="0092461D">
        <w:rPr>
          <w:b/>
        </w:rPr>
        <w:t>M</w:t>
      </w:r>
      <w:r w:rsidR="00CF3520">
        <w:rPr>
          <w:b/>
        </w:rPr>
        <w:t>S</w:t>
      </w:r>
      <w:r w:rsidR="0061157C" w:rsidRPr="0092461D">
        <w:rPr>
          <w:b/>
        </w:rPr>
        <w:t>. BOURDIER</w:t>
      </w:r>
      <w:r w:rsidR="00CF3520">
        <w:rPr>
          <w:b/>
        </w:rPr>
        <w:t xml:space="preserve"> ET AUCLAIR</w:t>
      </w:r>
      <w:r w:rsidR="0061157C">
        <w:t>, membre</w:t>
      </w:r>
      <w:r w:rsidR="00CF3520">
        <w:t>s</w:t>
      </w:r>
      <w:r w:rsidR="0061157C">
        <w:t xml:space="preserve"> du conseil municipal de</w:t>
      </w:r>
    </w:p>
    <w:p w14:paraId="1EEF7900" w14:textId="77777777" w:rsidR="00EE3935" w:rsidRDefault="0061157C" w:rsidP="0061157C">
      <w:pPr>
        <w:jc w:val="both"/>
      </w:pPr>
      <w:r>
        <w:t>COMMENTRY</w:t>
      </w:r>
    </w:p>
    <w:p w14:paraId="6401A4E1" w14:textId="77777777" w:rsidR="00EE3935" w:rsidRDefault="00EE3935" w:rsidP="0061157C">
      <w:pPr>
        <w:jc w:val="both"/>
      </w:pPr>
      <w:r>
        <w:t xml:space="preserve">Membres du Bureau : </w:t>
      </w:r>
      <w:r w:rsidRPr="00D95063">
        <w:rPr>
          <w:b/>
        </w:rPr>
        <w:t>M. Christian MICAUD</w:t>
      </w:r>
      <w:r>
        <w:t xml:space="preserve">, Président, </w:t>
      </w:r>
      <w:r w:rsidRPr="00D95063">
        <w:rPr>
          <w:b/>
        </w:rPr>
        <w:t>M. Gérard BARRAT</w:t>
      </w:r>
      <w:r>
        <w:t>, médecin conseil,</w:t>
      </w:r>
      <w:r w:rsidR="007D4344">
        <w:t xml:space="preserve"> </w:t>
      </w:r>
      <w:r w:rsidR="007D4344" w:rsidRPr="00D95063">
        <w:rPr>
          <w:b/>
        </w:rPr>
        <w:t>M.</w:t>
      </w:r>
      <w:r w:rsidRPr="00D95063">
        <w:rPr>
          <w:b/>
        </w:rPr>
        <w:t xml:space="preserve"> Guy</w:t>
      </w:r>
      <w:r>
        <w:t xml:space="preserve"> </w:t>
      </w:r>
      <w:r w:rsidRPr="00D95063">
        <w:rPr>
          <w:b/>
        </w:rPr>
        <w:t>ROUDAIRE</w:t>
      </w:r>
      <w:r>
        <w:t xml:space="preserve"> et </w:t>
      </w:r>
      <w:r w:rsidRPr="00D95063">
        <w:rPr>
          <w:b/>
        </w:rPr>
        <w:t>Mme</w:t>
      </w:r>
      <w:r w:rsidR="007D4344" w:rsidRPr="00D95063">
        <w:rPr>
          <w:b/>
        </w:rPr>
        <w:t xml:space="preserve"> Evelyne MATHONNAT</w:t>
      </w:r>
      <w:r w:rsidR="007D4344">
        <w:t>, secrétaire</w:t>
      </w:r>
    </w:p>
    <w:p w14:paraId="2E1F2834" w14:textId="77777777" w:rsidR="007D4344" w:rsidRDefault="007D4344" w:rsidP="0061157C">
      <w:pPr>
        <w:jc w:val="both"/>
      </w:pPr>
      <w:r>
        <w:t xml:space="preserve">Sont excusés : Mmes </w:t>
      </w:r>
      <w:r w:rsidRPr="00291F1E">
        <w:rPr>
          <w:b/>
        </w:rPr>
        <w:t>Annie THEBAUD-MONY</w:t>
      </w:r>
      <w:r>
        <w:t xml:space="preserve">, </w:t>
      </w:r>
      <w:r w:rsidRPr="00291F1E">
        <w:rPr>
          <w:b/>
        </w:rPr>
        <w:t>Josette ROUDAIRE</w:t>
      </w:r>
      <w:r w:rsidR="0092461D">
        <w:t> ,</w:t>
      </w:r>
      <w:r>
        <w:t xml:space="preserve"> Ms </w:t>
      </w:r>
      <w:r w:rsidRPr="00291F1E">
        <w:rPr>
          <w:b/>
        </w:rPr>
        <w:t>Francis GAUTHIER</w:t>
      </w:r>
      <w:r>
        <w:t xml:space="preserve">, </w:t>
      </w:r>
      <w:r w:rsidRPr="00291F1E">
        <w:rPr>
          <w:b/>
        </w:rPr>
        <w:t>Jean Pierre</w:t>
      </w:r>
      <w:r>
        <w:t xml:space="preserve"> </w:t>
      </w:r>
      <w:r w:rsidRPr="00291F1E">
        <w:rPr>
          <w:b/>
        </w:rPr>
        <w:t>COMBEMOREL</w:t>
      </w:r>
      <w:r>
        <w:t xml:space="preserve">, ainsi que nombre de personnes n’ayant pu </w:t>
      </w:r>
      <w:r w:rsidR="00D95063">
        <w:t>assister à l’AG</w:t>
      </w:r>
      <w:r>
        <w:t xml:space="preserve"> pris par leur emploi du temps</w:t>
      </w:r>
    </w:p>
    <w:p w14:paraId="7C560BE8" w14:textId="77777777" w:rsidR="007D4344" w:rsidRPr="00291F1E" w:rsidRDefault="007D4344" w:rsidP="0061157C">
      <w:pPr>
        <w:jc w:val="both"/>
        <w:rPr>
          <w:sz w:val="24"/>
          <w:szCs w:val="24"/>
        </w:rPr>
      </w:pPr>
      <w:r w:rsidRPr="00291F1E">
        <w:rPr>
          <w:b/>
          <w:sz w:val="24"/>
          <w:szCs w:val="24"/>
        </w:rPr>
        <w:t>Monsieur Christian MICAUD</w:t>
      </w:r>
      <w:r w:rsidRPr="00291F1E">
        <w:rPr>
          <w:sz w:val="24"/>
          <w:szCs w:val="24"/>
        </w:rPr>
        <w:t>, avant de commencer la réunion, demande une minute de silence pour le décès récent d’un adhérent.</w:t>
      </w:r>
    </w:p>
    <w:p w14:paraId="0C13CC41" w14:textId="77777777" w:rsidR="00D95063" w:rsidRPr="00291F1E" w:rsidRDefault="00D95063" w:rsidP="0061157C">
      <w:pPr>
        <w:jc w:val="both"/>
        <w:rPr>
          <w:sz w:val="24"/>
          <w:szCs w:val="24"/>
        </w:rPr>
      </w:pPr>
      <w:r w:rsidRPr="00291F1E">
        <w:rPr>
          <w:b/>
          <w:sz w:val="24"/>
          <w:szCs w:val="24"/>
        </w:rPr>
        <w:t>Maître C. de ROMANET,</w:t>
      </w:r>
      <w:r w:rsidRPr="00291F1E">
        <w:rPr>
          <w:sz w:val="24"/>
          <w:szCs w:val="24"/>
        </w:rPr>
        <w:t xml:space="preserve"> invité à prendre la parole, nous informe que, par un arrêté du 5 avril 2019, toutes les cours de cassation se sont réunies et qu’elles ont décidé d’ouvrir le « préjudice d’anxiété » sur sites non classés et utilisant des produits chimiques dans toute la France. </w:t>
      </w:r>
      <w:r w:rsidR="004621DA" w:rsidRPr="00291F1E">
        <w:rPr>
          <w:sz w:val="24"/>
          <w:szCs w:val="24"/>
        </w:rPr>
        <w:t xml:space="preserve"> La présomption d’exposition se situe donc ainsi : 1 : exposition, 2 : faute de l’employeur et 3 : préjudice d’anxiété, ce dernier pouvant être prouvé par le médecin de famille et les connaissances (amis, voisins)</w:t>
      </w:r>
    </w:p>
    <w:p w14:paraId="6E8F8E96" w14:textId="77777777" w:rsidR="004621DA" w:rsidRPr="00291F1E" w:rsidRDefault="004621DA" w:rsidP="0061157C">
      <w:pPr>
        <w:jc w:val="both"/>
        <w:rPr>
          <w:sz w:val="24"/>
          <w:szCs w:val="24"/>
        </w:rPr>
      </w:pPr>
      <w:r w:rsidRPr="00291F1E">
        <w:rPr>
          <w:b/>
          <w:sz w:val="24"/>
          <w:szCs w:val="24"/>
        </w:rPr>
        <w:t>M. C. MICAUD</w:t>
      </w:r>
      <w:r w:rsidRPr="00291F1E">
        <w:rPr>
          <w:sz w:val="24"/>
          <w:szCs w:val="24"/>
        </w:rPr>
        <w:t xml:space="preserve"> rappelle les chiffres des malades atteints</w:t>
      </w:r>
      <w:r w:rsidR="00D23000" w:rsidRPr="00291F1E">
        <w:rPr>
          <w:sz w:val="24"/>
          <w:szCs w:val="24"/>
        </w:rPr>
        <w:t xml:space="preserve"> et connus</w:t>
      </w:r>
      <w:r w:rsidRPr="00291F1E">
        <w:rPr>
          <w:sz w:val="24"/>
          <w:szCs w:val="24"/>
        </w:rPr>
        <w:t xml:space="preserve"> par les différents cancers :</w:t>
      </w:r>
    </w:p>
    <w:p w14:paraId="145DFA72" w14:textId="77777777" w:rsidR="004621DA" w:rsidRPr="00291F1E" w:rsidRDefault="004621DA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Maladies du sang causées par le benzène, l’hexane…. Rappelant que le taux d’exposition fût de 10 % alors qu’il n’est plus toléré qu’à 0,1 :  9 cas ;</w:t>
      </w:r>
    </w:p>
    <w:p w14:paraId="745D94E5" w14:textId="77777777" w:rsidR="004621DA" w:rsidRPr="00291F1E" w:rsidRDefault="004621DA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Cancers du rein : 45 dont 14 décès ;</w:t>
      </w:r>
    </w:p>
    <w:p w14:paraId="4525F8D9" w14:textId="77777777" w:rsidR="00CF3520" w:rsidRDefault="00CF3520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Nous constatons que cette épidémie de cancers du rein continue. Un nouveau cas en 2017 et un en 2018</w:t>
      </w:r>
    </w:p>
    <w:p w14:paraId="5CC866C9" w14:textId="77777777" w:rsidR="0028580B" w:rsidRPr="00291F1E" w:rsidRDefault="0028580B" w:rsidP="0061157C">
      <w:pPr>
        <w:jc w:val="both"/>
        <w:rPr>
          <w:sz w:val="24"/>
          <w:szCs w:val="24"/>
        </w:rPr>
      </w:pPr>
      <w:r>
        <w:rPr>
          <w:sz w:val="24"/>
          <w:szCs w:val="24"/>
        </w:rPr>
        <w:t>Parmi les cas recensé</w:t>
      </w:r>
      <w:r w:rsidR="00EC76C4">
        <w:rPr>
          <w:sz w:val="24"/>
          <w:szCs w:val="24"/>
        </w:rPr>
        <w:t xml:space="preserve"> de cancer du rein</w:t>
      </w:r>
      <w:r>
        <w:rPr>
          <w:sz w:val="24"/>
          <w:szCs w:val="24"/>
        </w:rPr>
        <w:t>s, il y a  7 cas chez des travailleurs extérieurs étant intervenus en sous-traitance sur le site d’ADISSEO.</w:t>
      </w:r>
    </w:p>
    <w:p w14:paraId="0F1C1194" w14:textId="77777777" w:rsidR="004621DA" w:rsidRPr="00291F1E" w:rsidRDefault="004621DA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Cancers de la prostate : 33 cas ;</w:t>
      </w:r>
      <w:r w:rsidR="00CF3520" w:rsidRPr="00291F1E">
        <w:rPr>
          <w:sz w:val="24"/>
          <w:szCs w:val="24"/>
        </w:rPr>
        <w:t xml:space="preserve"> (2 nouveaux cas en 2018)</w:t>
      </w:r>
    </w:p>
    <w:p w14:paraId="42DB051A" w14:textId="77777777" w:rsidR="004621DA" w:rsidRPr="00291F1E" w:rsidRDefault="004621DA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Maladies li</w:t>
      </w:r>
      <w:r w:rsidR="00D23000" w:rsidRPr="00291F1E">
        <w:rPr>
          <w:sz w:val="24"/>
          <w:szCs w:val="24"/>
        </w:rPr>
        <w:t>ée</w:t>
      </w:r>
      <w:r w:rsidRPr="00291F1E">
        <w:rPr>
          <w:sz w:val="24"/>
          <w:szCs w:val="24"/>
        </w:rPr>
        <w:t xml:space="preserve">s à l’amiante : </w:t>
      </w:r>
      <w:r w:rsidR="00D23000" w:rsidRPr="00291F1E">
        <w:rPr>
          <w:sz w:val="24"/>
          <w:szCs w:val="24"/>
        </w:rPr>
        <w:t xml:space="preserve"> 53 </w:t>
      </w:r>
      <w:r w:rsidRPr="00291F1E">
        <w:rPr>
          <w:sz w:val="24"/>
          <w:szCs w:val="24"/>
        </w:rPr>
        <w:t>(dont 1</w:t>
      </w:r>
      <w:r w:rsidR="00CF3520" w:rsidRPr="00291F1E">
        <w:rPr>
          <w:sz w:val="24"/>
          <w:szCs w:val="24"/>
        </w:rPr>
        <w:t xml:space="preserve">0 </w:t>
      </w:r>
      <w:r w:rsidRPr="00291F1E">
        <w:rPr>
          <w:sz w:val="24"/>
          <w:szCs w:val="24"/>
        </w:rPr>
        <w:t>dé</w:t>
      </w:r>
      <w:r w:rsidR="00D23000" w:rsidRPr="00291F1E">
        <w:rPr>
          <w:sz w:val="24"/>
          <w:szCs w:val="24"/>
        </w:rPr>
        <w:t>cè</w:t>
      </w:r>
      <w:r w:rsidRPr="00291F1E">
        <w:rPr>
          <w:sz w:val="24"/>
          <w:szCs w:val="24"/>
        </w:rPr>
        <w:t>s</w:t>
      </w:r>
      <w:r w:rsidR="00D23000" w:rsidRPr="00291F1E">
        <w:rPr>
          <w:sz w:val="24"/>
          <w:szCs w:val="24"/>
        </w:rPr>
        <w:t>).</w:t>
      </w:r>
    </w:p>
    <w:p w14:paraId="675F81F9" w14:textId="77777777" w:rsidR="00D23000" w:rsidRPr="00291F1E" w:rsidRDefault="00D23000" w:rsidP="0061157C">
      <w:pPr>
        <w:jc w:val="both"/>
        <w:rPr>
          <w:sz w:val="24"/>
          <w:szCs w:val="24"/>
        </w:rPr>
      </w:pPr>
      <w:r w:rsidRPr="00291F1E">
        <w:rPr>
          <w:b/>
          <w:sz w:val="24"/>
          <w:szCs w:val="24"/>
        </w:rPr>
        <w:t>Le docteur BARRAT</w:t>
      </w:r>
      <w:r w:rsidRPr="00291F1E">
        <w:rPr>
          <w:sz w:val="24"/>
          <w:szCs w:val="24"/>
        </w:rPr>
        <w:t xml:space="preserve"> précise que le risque d’exposition au C5 est de 5 fois plus grand que la normale et que l’âge moyen est de 8 ans plus précoce d’avoir un cancer de la prostate.</w:t>
      </w:r>
    </w:p>
    <w:p w14:paraId="560A0AE4" w14:textId="77777777" w:rsidR="00D23000" w:rsidRPr="00291F1E" w:rsidRDefault="00D23000" w:rsidP="0061157C">
      <w:pPr>
        <w:jc w:val="both"/>
        <w:rPr>
          <w:sz w:val="24"/>
          <w:szCs w:val="24"/>
        </w:rPr>
      </w:pPr>
      <w:r w:rsidRPr="00291F1E">
        <w:rPr>
          <w:b/>
          <w:sz w:val="24"/>
          <w:szCs w:val="24"/>
        </w:rPr>
        <w:lastRenderedPageBreak/>
        <w:t>Me Cédric de ROMANET</w:t>
      </w:r>
      <w:r w:rsidRPr="00291F1E">
        <w:rPr>
          <w:sz w:val="24"/>
          <w:szCs w:val="24"/>
        </w:rPr>
        <w:t xml:space="preserve"> explique pourquoi l’audiencement des dossiers prend aussi longtemps</w:t>
      </w:r>
      <w:r w:rsidR="0061157C" w:rsidRPr="00291F1E">
        <w:rPr>
          <w:sz w:val="24"/>
          <w:szCs w:val="24"/>
        </w:rPr>
        <w:t xml:space="preserve"> (moyenne de plus de 3 ans)</w:t>
      </w:r>
      <w:r w:rsidRPr="00291F1E">
        <w:rPr>
          <w:sz w:val="24"/>
          <w:szCs w:val="24"/>
        </w:rPr>
        <w:t>, le pôle social s’étant uni pour form</w:t>
      </w:r>
      <w:r w:rsidR="0092461D" w:rsidRPr="00291F1E">
        <w:rPr>
          <w:sz w:val="24"/>
          <w:szCs w:val="24"/>
        </w:rPr>
        <w:t>er</w:t>
      </w:r>
      <w:r w:rsidRPr="00291F1E">
        <w:rPr>
          <w:sz w:val="24"/>
          <w:szCs w:val="24"/>
        </w:rPr>
        <w:t xml:space="preserve"> le TGI (TASS+TCI).  </w:t>
      </w:r>
      <w:r w:rsidR="0061157C" w:rsidRPr="00291F1E">
        <w:rPr>
          <w:sz w:val="24"/>
          <w:szCs w:val="24"/>
        </w:rPr>
        <w:t>Il remarque qu’il faudra dorénavant payer l’expertise médicale qui s’élève entre 80 et 250 €.</w:t>
      </w:r>
    </w:p>
    <w:p w14:paraId="5A50BA13" w14:textId="77777777" w:rsidR="0061157C" w:rsidRPr="00291F1E" w:rsidRDefault="0061157C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Quelques questions posées par les personnes présentes dans l’assistance obtiennent des réponses très précises. Pour plus de renseignements elles sont invitées à venir à la permanence de l’Association au 13 bis rue du Bourbonnais à COMMENTRY les premiers et derniers vendredis de chaque mois de 15 h à 17 h.</w:t>
      </w:r>
    </w:p>
    <w:p w14:paraId="65FF3E4C" w14:textId="77777777" w:rsidR="00602437" w:rsidRPr="00291F1E" w:rsidRDefault="00602437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Le rapport financier est exposé :</w:t>
      </w:r>
    </w:p>
    <w:p w14:paraId="0C05C9D2" w14:textId="77777777" w:rsidR="00602437" w:rsidRPr="00291F1E" w:rsidRDefault="00602437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Recettes comprenant dons et adhésions : 3 710,00€</w:t>
      </w:r>
    </w:p>
    <w:p w14:paraId="551C3975" w14:textId="77777777" w:rsidR="00602437" w:rsidRPr="00291F1E" w:rsidRDefault="00602437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Dépenses (assurances, déplacements, fournitures de bureau, téléphone…) : 2 020,00 €, la vérification de ces comptes étant faite par M. BELZIT</w:t>
      </w:r>
      <w:r w:rsidR="00CF3520" w:rsidRPr="00291F1E">
        <w:rPr>
          <w:sz w:val="24"/>
          <w:szCs w:val="24"/>
        </w:rPr>
        <w:t>.</w:t>
      </w:r>
    </w:p>
    <w:p w14:paraId="36D511E0" w14:textId="77777777" w:rsidR="00602437" w:rsidRPr="00291F1E" w:rsidRDefault="00602437" w:rsidP="0061157C">
      <w:pPr>
        <w:jc w:val="both"/>
        <w:rPr>
          <w:sz w:val="24"/>
          <w:szCs w:val="24"/>
        </w:rPr>
      </w:pPr>
    </w:p>
    <w:p w14:paraId="271B8615" w14:textId="77777777" w:rsidR="00602437" w:rsidRPr="00291F1E" w:rsidRDefault="00602437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Le renouvellement du bureau est voté à l’unanimité.</w:t>
      </w:r>
    </w:p>
    <w:p w14:paraId="65F3A6F2" w14:textId="77777777" w:rsidR="00602437" w:rsidRPr="00291F1E" w:rsidRDefault="00602437" w:rsidP="0061157C">
      <w:pPr>
        <w:jc w:val="both"/>
        <w:rPr>
          <w:sz w:val="24"/>
          <w:szCs w:val="24"/>
        </w:rPr>
      </w:pPr>
    </w:p>
    <w:p w14:paraId="4F589184" w14:textId="77777777" w:rsidR="00602437" w:rsidRPr="00291F1E" w:rsidRDefault="00602437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M. Christian MICAUD remercie les personnes ayant fait un don ainsi que les personnes présentes.</w:t>
      </w:r>
    </w:p>
    <w:p w14:paraId="13D35B9C" w14:textId="77777777" w:rsidR="00602437" w:rsidRPr="00291F1E" w:rsidRDefault="00602437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L’assemblée générale se termine amicalement par le pot de l’amitié</w:t>
      </w:r>
    </w:p>
    <w:p w14:paraId="2E6E1D4E" w14:textId="77777777" w:rsidR="00602437" w:rsidRPr="00291F1E" w:rsidRDefault="00602437" w:rsidP="0061157C">
      <w:pPr>
        <w:jc w:val="both"/>
        <w:rPr>
          <w:sz w:val="24"/>
          <w:szCs w:val="24"/>
        </w:rPr>
      </w:pPr>
    </w:p>
    <w:p w14:paraId="51670490" w14:textId="77777777" w:rsidR="00602437" w:rsidRPr="00291F1E" w:rsidRDefault="00602437" w:rsidP="0061157C">
      <w:pPr>
        <w:jc w:val="both"/>
        <w:rPr>
          <w:sz w:val="24"/>
          <w:szCs w:val="24"/>
        </w:rPr>
      </w:pPr>
    </w:p>
    <w:p w14:paraId="7826F03C" w14:textId="77777777" w:rsidR="00602437" w:rsidRPr="00291F1E" w:rsidRDefault="00602437" w:rsidP="0061157C">
      <w:pPr>
        <w:jc w:val="both"/>
        <w:rPr>
          <w:sz w:val="24"/>
          <w:szCs w:val="24"/>
        </w:rPr>
      </w:pPr>
    </w:p>
    <w:p w14:paraId="08DB2B88" w14:textId="77777777" w:rsidR="00602437" w:rsidRPr="00291F1E" w:rsidRDefault="00602437" w:rsidP="0061157C">
      <w:pPr>
        <w:jc w:val="both"/>
        <w:rPr>
          <w:sz w:val="24"/>
          <w:szCs w:val="24"/>
        </w:rPr>
      </w:pPr>
      <w:bookmarkStart w:id="0" w:name="_GoBack"/>
      <w:bookmarkEnd w:id="0"/>
    </w:p>
    <w:p w14:paraId="5B21AC17" w14:textId="77777777" w:rsidR="00602437" w:rsidRPr="00291F1E" w:rsidRDefault="00602437" w:rsidP="0061157C">
      <w:pPr>
        <w:jc w:val="both"/>
        <w:rPr>
          <w:sz w:val="24"/>
          <w:szCs w:val="24"/>
        </w:rPr>
      </w:pPr>
    </w:p>
    <w:p w14:paraId="35D3C439" w14:textId="77777777" w:rsidR="00602437" w:rsidRPr="00291F1E" w:rsidRDefault="00602437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Commen</w:t>
      </w:r>
      <w:r w:rsidR="00DB0140" w:rsidRPr="00291F1E">
        <w:rPr>
          <w:sz w:val="24"/>
          <w:szCs w:val="24"/>
        </w:rPr>
        <w:t>try, le 26 avril 2019,</w:t>
      </w:r>
    </w:p>
    <w:p w14:paraId="181B9EB1" w14:textId="77777777" w:rsidR="00DB0140" w:rsidRPr="00291F1E" w:rsidRDefault="00DB0140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 xml:space="preserve">Le Président, </w:t>
      </w:r>
    </w:p>
    <w:p w14:paraId="76A3B9EC" w14:textId="77777777" w:rsidR="00DB0140" w:rsidRPr="00291F1E" w:rsidRDefault="00DB0140" w:rsidP="0061157C">
      <w:pPr>
        <w:jc w:val="both"/>
        <w:rPr>
          <w:sz w:val="24"/>
          <w:szCs w:val="24"/>
        </w:rPr>
      </w:pPr>
      <w:r w:rsidRPr="00291F1E">
        <w:rPr>
          <w:sz w:val="24"/>
          <w:szCs w:val="24"/>
        </w:rPr>
        <w:t>Christian MICAUD</w:t>
      </w:r>
    </w:p>
    <w:p w14:paraId="022099D6" w14:textId="77777777" w:rsidR="004621DA" w:rsidRPr="00291F1E" w:rsidRDefault="004621DA" w:rsidP="0061157C">
      <w:pPr>
        <w:jc w:val="both"/>
        <w:rPr>
          <w:sz w:val="24"/>
          <w:szCs w:val="24"/>
        </w:rPr>
      </w:pPr>
    </w:p>
    <w:p w14:paraId="37BA470A" w14:textId="77777777" w:rsidR="00EE3935" w:rsidRPr="00291F1E" w:rsidRDefault="00EE3935" w:rsidP="0061157C">
      <w:pPr>
        <w:jc w:val="both"/>
        <w:rPr>
          <w:sz w:val="24"/>
          <w:szCs w:val="24"/>
        </w:rPr>
      </w:pPr>
    </w:p>
    <w:p w14:paraId="00440921" w14:textId="77777777" w:rsidR="00EE3935" w:rsidRDefault="00EE3935"/>
    <w:sectPr w:rsidR="00EE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35"/>
    <w:rsid w:val="001A6BD8"/>
    <w:rsid w:val="0028580B"/>
    <w:rsid w:val="00291F1E"/>
    <w:rsid w:val="00427613"/>
    <w:rsid w:val="004621DA"/>
    <w:rsid w:val="00602437"/>
    <w:rsid w:val="0061157C"/>
    <w:rsid w:val="007D4344"/>
    <w:rsid w:val="0084395F"/>
    <w:rsid w:val="0092461D"/>
    <w:rsid w:val="00B86743"/>
    <w:rsid w:val="00C16944"/>
    <w:rsid w:val="00C20BF7"/>
    <w:rsid w:val="00CF3520"/>
    <w:rsid w:val="00D23000"/>
    <w:rsid w:val="00D95063"/>
    <w:rsid w:val="00DB0140"/>
    <w:rsid w:val="00EC76C4"/>
    <w:rsid w:val="00E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970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470</Words>
  <Characters>2589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Mathonnat</dc:creator>
  <cp:keywords/>
  <dc:description/>
  <cp:lastModifiedBy>Annie Thebaud-Mony</cp:lastModifiedBy>
  <cp:revision>3</cp:revision>
  <dcterms:created xsi:type="dcterms:W3CDTF">2020-11-03T20:41:00Z</dcterms:created>
  <dcterms:modified xsi:type="dcterms:W3CDTF">2020-11-09T10:09:00Z</dcterms:modified>
</cp:coreProperties>
</file>